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ED7" w:rsidRPr="002B6ED7" w:rsidRDefault="002B6ED7" w:rsidP="002B6ED7">
      <w:pPr>
        <w:jc w:val="both"/>
        <w:rPr>
          <w:rFonts w:ascii="Times New Roman" w:hAnsi="Times New Roman" w:cs="Times New Roman"/>
          <w:sz w:val="24"/>
          <w:szCs w:val="24"/>
        </w:rPr>
      </w:pPr>
    </w:p>
    <w:p w:rsidR="002B6ED7" w:rsidRPr="002B6ED7" w:rsidRDefault="002B6ED7" w:rsidP="002B6ED7">
      <w:pPr>
        <w:jc w:val="both"/>
        <w:rPr>
          <w:rFonts w:ascii="Times New Roman" w:hAnsi="Times New Roman" w:cs="Times New Roman"/>
          <w:sz w:val="24"/>
          <w:szCs w:val="24"/>
        </w:rPr>
      </w:pPr>
      <w:r w:rsidRPr="002B6ED7">
        <w:rPr>
          <w:rFonts w:ascii="Times New Roman" w:hAnsi="Times New Roman" w:cs="Times New Roman"/>
          <w:sz w:val="24"/>
          <w:szCs w:val="24"/>
        </w:rPr>
        <w:drawing>
          <wp:inline distT="0" distB="0" distL="0" distR="0">
            <wp:extent cx="5731510" cy="3818573"/>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731510" cy="3818573"/>
                    </a:xfrm>
                    <a:prstGeom prst="rect">
                      <a:avLst/>
                    </a:prstGeom>
                    <a:noFill/>
                    <a:ln w="9525">
                      <a:noFill/>
                      <a:miter lim="800000"/>
                      <a:headEnd/>
                      <a:tailEnd/>
                    </a:ln>
                  </pic:spPr>
                </pic:pic>
              </a:graphicData>
            </a:graphic>
          </wp:inline>
        </w:drawing>
      </w:r>
    </w:p>
    <w:p w:rsidR="002B6ED7" w:rsidRPr="002B6ED7" w:rsidRDefault="002B6ED7" w:rsidP="002B6ED7">
      <w:pPr>
        <w:jc w:val="both"/>
        <w:rPr>
          <w:rFonts w:ascii="Times New Roman" w:hAnsi="Times New Roman" w:cs="Times New Roman"/>
          <w:sz w:val="24"/>
          <w:szCs w:val="24"/>
        </w:rPr>
      </w:pPr>
      <w:r w:rsidRPr="002B6ED7">
        <w:rPr>
          <w:rFonts w:ascii="Times New Roman" w:hAnsi="Times New Roman" w:cs="Times New Roman"/>
          <w:sz w:val="24"/>
          <w:szCs w:val="24"/>
        </w:rPr>
        <w:drawing>
          <wp:inline distT="0" distB="0" distL="0" distR="0">
            <wp:extent cx="5731510" cy="4230823"/>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1510" cy="4230823"/>
                    </a:xfrm>
                    <a:prstGeom prst="rect">
                      <a:avLst/>
                    </a:prstGeom>
                    <a:noFill/>
                    <a:ln w="9525">
                      <a:noFill/>
                      <a:miter lim="800000"/>
                      <a:headEnd/>
                      <a:tailEnd/>
                    </a:ln>
                  </pic:spPr>
                </pic:pic>
              </a:graphicData>
            </a:graphic>
          </wp:inline>
        </w:drawing>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lastRenderedPageBreak/>
        <w:t>On Wednesday, the NIT Srinagar's "</w:t>
      </w:r>
      <w:proofErr w:type="spellStart"/>
      <w:r w:rsidRPr="002B6ED7">
        <w:rPr>
          <w:rFonts w:ascii="Times New Roman" w:hAnsi="Times New Roman" w:cs="Times New Roman"/>
          <w:sz w:val="24"/>
          <w:szCs w:val="24"/>
        </w:rPr>
        <w:t>Dhaatu</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Mitra</w:t>
      </w:r>
      <w:proofErr w:type="spellEnd"/>
      <w:r w:rsidRPr="002B6ED7">
        <w:rPr>
          <w:rFonts w:ascii="Times New Roman" w:hAnsi="Times New Roman" w:cs="Times New Roman"/>
          <w:sz w:val="24"/>
          <w:szCs w:val="24"/>
        </w:rPr>
        <w:t xml:space="preserve">" had its inaugural ceremony in the common hall. The </w:t>
      </w:r>
      <w:proofErr w:type="spellStart"/>
      <w:r w:rsidRPr="002B6ED7">
        <w:rPr>
          <w:rFonts w:ascii="Times New Roman" w:hAnsi="Times New Roman" w:cs="Times New Roman"/>
          <w:sz w:val="24"/>
          <w:szCs w:val="24"/>
        </w:rPr>
        <w:t>Dhaatu-Mitra</w:t>
      </w:r>
      <w:proofErr w:type="spellEnd"/>
      <w:r w:rsidRPr="002B6ED7">
        <w:rPr>
          <w:rFonts w:ascii="Times New Roman" w:hAnsi="Times New Roman" w:cs="Times New Roman"/>
          <w:sz w:val="24"/>
          <w:szCs w:val="24"/>
        </w:rPr>
        <w:t xml:space="preserve"> Club is a technical club affiliated with NIT SRINAGAR's Metallurgical and Materials Engineering Department. The club's goal is to raise awareness of the Metallurgy and Materials Engineering Department both on and off-campus. The inaugural event was attended by a number of notable figures, including </w:t>
      </w:r>
      <w:proofErr w:type="spellStart"/>
      <w:r w:rsidRPr="002B6ED7">
        <w:rPr>
          <w:rFonts w:ascii="Times New Roman" w:hAnsi="Times New Roman" w:cs="Times New Roman"/>
          <w:sz w:val="24"/>
          <w:szCs w:val="24"/>
        </w:rPr>
        <w:t>Kunal</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Saha</w:t>
      </w:r>
      <w:proofErr w:type="spellEnd"/>
      <w:r w:rsidRPr="002B6ED7">
        <w:rPr>
          <w:rFonts w:ascii="Times New Roman" w:hAnsi="Times New Roman" w:cs="Times New Roman"/>
          <w:sz w:val="24"/>
          <w:szCs w:val="24"/>
        </w:rPr>
        <w:t xml:space="preserve">, the Secretary-General of the Indian Institute of Metals (IIM). The ceremony was made even more special by the presence of esteemed director Dr </w:t>
      </w:r>
      <w:proofErr w:type="spellStart"/>
      <w:r w:rsidRPr="002B6ED7">
        <w:rPr>
          <w:rFonts w:ascii="Times New Roman" w:hAnsi="Times New Roman" w:cs="Times New Roman"/>
          <w:sz w:val="24"/>
          <w:szCs w:val="24"/>
        </w:rPr>
        <w:t>Rakesh</w:t>
      </w:r>
      <w:proofErr w:type="spellEnd"/>
      <w:r w:rsidRPr="002B6ED7">
        <w:rPr>
          <w:rFonts w:ascii="Times New Roman" w:hAnsi="Times New Roman" w:cs="Times New Roman"/>
          <w:sz w:val="24"/>
          <w:szCs w:val="24"/>
        </w:rPr>
        <w:t>, who congratulated the staff and students for this robust initiative.</w:t>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t xml:space="preserve">Prof (Dr.) </w:t>
      </w:r>
      <w:proofErr w:type="spellStart"/>
      <w:r w:rsidRPr="002B6ED7">
        <w:rPr>
          <w:rFonts w:ascii="Times New Roman" w:hAnsi="Times New Roman" w:cs="Times New Roman"/>
          <w:sz w:val="24"/>
          <w:szCs w:val="24"/>
        </w:rPr>
        <w:t>Rakesh</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Sehgal</w:t>
      </w:r>
      <w:proofErr w:type="spellEnd"/>
      <w:r w:rsidRPr="002B6ED7">
        <w:rPr>
          <w:rFonts w:ascii="Times New Roman" w:hAnsi="Times New Roman" w:cs="Times New Roman"/>
          <w:sz w:val="24"/>
          <w:szCs w:val="24"/>
        </w:rPr>
        <w:t xml:space="preserve">, Director NIT Srinagar, expressed a few words about the Metallurgy branch and the club in his message, emphasising how important this club is. He emphasised that it is up to the members and students to advance the club by holding awareness workshops both on and off-campus. According to him, such workshops encourage students to think out of the box. </w:t>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t xml:space="preserve">Registrar NIT, Prof </w:t>
      </w:r>
      <w:proofErr w:type="spellStart"/>
      <w:r w:rsidRPr="002B6ED7">
        <w:rPr>
          <w:rFonts w:ascii="Times New Roman" w:hAnsi="Times New Roman" w:cs="Times New Roman"/>
          <w:sz w:val="24"/>
          <w:szCs w:val="24"/>
        </w:rPr>
        <w:t>Syed</w:t>
      </w:r>
      <w:proofErr w:type="spellEnd"/>
      <w:r w:rsidRPr="002B6ED7">
        <w:rPr>
          <w:rFonts w:ascii="Times New Roman" w:hAnsi="Times New Roman" w:cs="Times New Roman"/>
          <w:sz w:val="24"/>
          <w:szCs w:val="24"/>
        </w:rPr>
        <w:t xml:space="preserve"> Kaiser </w:t>
      </w:r>
      <w:proofErr w:type="spellStart"/>
      <w:r w:rsidRPr="002B6ED7">
        <w:rPr>
          <w:rFonts w:ascii="Times New Roman" w:hAnsi="Times New Roman" w:cs="Times New Roman"/>
          <w:sz w:val="24"/>
          <w:szCs w:val="24"/>
        </w:rPr>
        <w:t>Bukhari</w:t>
      </w:r>
      <w:proofErr w:type="spellEnd"/>
      <w:r w:rsidRPr="002B6ED7">
        <w:rPr>
          <w:rFonts w:ascii="Times New Roman" w:hAnsi="Times New Roman" w:cs="Times New Roman"/>
          <w:sz w:val="24"/>
          <w:szCs w:val="24"/>
        </w:rPr>
        <w:t>, emphasised the increased intake of the Metallurgy branch at NIT, as well as how the branch has grown in recent years. "I recall when the department had only a few students, and now there is a hall full of them," he remarked. He was taken aback by the presence of a large number of students. He emphasised the importance of the metallurgical branch. And metallurgy, he claimed, is the mother of all branches.</w:t>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t xml:space="preserve">Head of Department, Engineering Dr </w:t>
      </w:r>
      <w:proofErr w:type="spellStart"/>
      <w:r w:rsidRPr="002B6ED7">
        <w:rPr>
          <w:rFonts w:ascii="Times New Roman" w:hAnsi="Times New Roman" w:cs="Times New Roman"/>
          <w:sz w:val="24"/>
          <w:szCs w:val="24"/>
        </w:rPr>
        <w:t>Yashwant</w:t>
      </w:r>
      <w:proofErr w:type="spellEnd"/>
      <w:r w:rsidRPr="002B6ED7">
        <w:rPr>
          <w:rFonts w:ascii="Times New Roman" w:hAnsi="Times New Roman" w:cs="Times New Roman"/>
          <w:sz w:val="24"/>
          <w:szCs w:val="24"/>
        </w:rPr>
        <w:t xml:space="preserve"> Mehta focused on the history of the field and its development. He also appreciated the efforts of the staff and students whilst embracing the students with his presence and aura. The session was attended by all the batches of Metallurgy and was divided into various informative and fun activities.</w:t>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t>The charismatic event concluded with the performances of students, who showcased their talents and entertained the audience.</w:t>
      </w:r>
    </w:p>
    <w:p w:rsidR="0085564F" w:rsidRPr="002B6ED7" w:rsidRDefault="0085564F" w:rsidP="002B6ED7">
      <w:pPr>
        <w:jc w:val="both"/>
        <w:rPr>
          <w:rFonts w:ascii="Times New Roman" w:hAnsi="Times New Roman" w:cs="Times New Roman"/>
          <w:sz w:val="24"/>
          <w:szCs w:val="24"/>
        </w:rPr>
      </w:pPr>
      <w:r w:rsidRPr="002B6ED7">
        <w:rPr>
          <w:rFonts w:ascii="Times New Roman" w:hAnsi="Times New Roman" w:cs="Times New Roman"/>
          <w:sz w:val="24"/>
          <w:szCs w:val="24"/>
        </w:rPr>
        <w:t xml:space="preserve">The organizers extended their </w:t>
      </w:r>
      <w:proofErr w:type="spellStart"/>
      <w:r w:rsidRPr="002B6ED7">
        <w:rPr>
          <w:rFonts w:ascii="Times New Roman" w:hAnsi="Times New Roman" w:cs="Times New Roman"/>
          <w:sz w:val="24"/>
          <w:szCs w:val="24"/>
        </w:rPr>
        <w:t>heartful</w:t>
      </w:r>
      <w:proofErr w:type="spellEnd"/>
      <w:r w:rsidRPr="002B6ED7">
        <w:rPr>
          <w:rFonts w:ascii="Times New Roman" w:hAnsi="Times New Roman" w:cs="Times New Roman"/>
          <w:sz w:val="24"/>
          <w:szCs w:val="24"/>
        </w:rPr>
        <w:t xml:space="preserve"> thanks to the </w:t>
      </w:r>
      <w:proofErr w:type="spellStart"/>
      <w:r w:rsidRPr="002B6ED7">
        <w:rPr>
          <w:rFonts w:ascii="Times New Roman" w:hAnsi="Times New Roman" w:cs="Times New Roman"/>
          <w:sz w:val="24"/>
          <w:szCs w:val="24"/>
        </w:rPr>
        <w:t>Honorable</w:t>
      </w:r>
      <w:proofErr w:type="spellEnd"/>
      <w:r w:rsidRPr="002B6ED7">
        <w:rPr>
          <w:rFonts w:ascii="Times New Roman" w:hAnsi="Times New Roman" w:cs="Times New Roman"/>
          <w:sz w:val="24"/>
          <w:szCs w:val="24"/>
        </w:rPr>
        <w:t xml:space="preserve"> Director- NIT Srinagar Prof. (Dr) </w:t>
      </w:r>
      <w:proofErr w:type="spellStart"/>
      <w:r w:rsidRPr="002B6ED7">
        <w:rPr>
          <w:rFonts w:ascii="Times New Roman" w:hAnsi="Times New Roman" w:cs="Times New Roman"/>
          <w:sz w:val="24"/>
          <w:szCs w:val="24"/>
        </w:rPr>
        <w:t>Rakesh</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Sehgal</w:t>
      </w:r>
      <w:proofErr w:type="spellEnd"/>
      <w:r w:rsidRPr="002B6ED7">
        <w:rPr>
          <w:rFonts w:ascii="Times New Roman" w:hAnsi="Times New Roman" w:cs="Times New Roman"/>
          <w:sz w:val="24"/>
          <w:szCs w:val="24"/>
        </w:rPr>
        <w:t xml:space="preserve">, Registrar Prof. </w:t>
      </w:r>
      <w:proofErr w:type="spellStart"/>
      <w:r w:rsidRPr="002B6ED7">
        <w:rPr>
          <w:rFonts w:ascii="Times New Roman" w:hAnsi="Times New Roman" w:cs="Times New Roman"/>
          <w:sz w:val="24"/>
          <w:szCs w:val="24"/>
        </w:rPr>
        <w:t>Syed</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Kaisar</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Bukhari</w:t>
      </w:r>
      <w:proofErr w:type="spellEnd"/>
      <w:r w:rsidRPr="002B6ED7">
        <w:rPr>
          <w:rFonts w:ascii="Times New Roman" w:hAnsi="Times New Roman" w:cs="Times New Roman"/>
          <w:sz w:val="24"/>
          <w:szCs w:val="24"/>
        </w:rPr>
        <w:t xml:space="preserve">, HOD MME – Dr </w:t>
      </w:r>
      <w:proofErr w:type="spellStart"/>
      <w:r w:rsidRPr="002B6ED7">
        <w:rPr>
          <w:rFonts w:ascii="Times New Roman" w:hAnsi="Times New Roman" w:cs="Times New Roman"/>
          <w:sz w:val="24"/>
          <w:szCs w:val="24"/>
        </w:rPr>
        <w:t>Yashwant</w:t>
      </w:r>
      <w:proofErr w:type="spellEnd"/>
      <w:r w:rsidRPr="002B6ED7">
        <w:rPr>
          <w:rFonts w:ascii="Times New Roman" w:hAnsi="Times New Roman" w:cs="Times New Roman"/>
          <w:sz w:val="24"/>
          <w:szCs w:val="24"/>
        </w:rPr>
        <w:t xml:space="preserve"> Mehta, and Faculty Coordinator -Dr. </w:t>
      </w:r>
      <w:proofErr w:type="spellStart"/>
      <w:r w:rsidRPr="002B6ED7">
        <w:rPr>
          <w:rFonts w:ascii="Times New Roman" w:hAnsi="Times New Roman" w:cs="Times New Roman"/>
          <w:sz w:val="24"/>
          <w:szCs w:val="24"/>
        </w:rPr>
        <w:t>Nitika</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Kundan</w:t>
      </w:r>
      <w:proofErr w:type="spellEnd"/>
      <w:r w:rsidRPr="002B6ED7">
        <w:rPr>
          <w:rFonts w:ascii="Times New Roman" w:hAnsi="Times New Roman" w:cs="Times New Roman"/>
          <w:sz w:val="24"/>
          <w:szCs w:val="24"/>
        </w:rPr>
        <w:t xml:space="preserve"> and</w:t>
      </w:r>
    </w:p>
    <w:p w:rsidR="00235C1E" w:rsidRPr="002B6ED7" w:rsidRDefault="0085564F" w:rsidP="002B6ED7">
      <w:pPr>
        <w:jc w:val="both"/>
        <w:rPr>
          <w:rFonts w:ascii="Times New Roman" w:hAnsi="Times New Roman" w:cs="Times New Roman"/>
          <w:sz w:val="24"/>
          <w:szCs w:val="24"/>
        </w:rPr>
      </w:pPr>
      <w:proofErr w:type="gramStart"/>
      <w:r w:rsidRPr="002B6ED7">
        <w:rPr>
          <w:rFonts w:ascii="Times New Roman" w:hAnsi="Times New Roman" w:cs="Times New Roman"/>
          <w:sz w:val="24"/>
          <w:szCs w:val="24"/>
        </w:rPr>
        <w:t xml:space="preserve">Dr. </w:t>
      </w:r>
      <w:proofErr w:type="spellStart"/>
      <w:r w:rsidRPr="002B6ED7">
        <w:rPr>
          <w:rFonts w:ascii="Times New Roman" w:hAnsi="Times New Roman" w:cs="Times New Roman"/>
          <w:sz w:val="24"/>
          <w:szCs w:val="24"/>
        </w:rPr>
        <w:t>Prakash</w:t>
      </w:r>
      <w:proofErr w:type="spellEnd"/>
      <w:r w:rsidRPr="002B6ED7">
        <w:rPr>
          <w:rFonts w:ascii="Times New Roman" w:hAnsi="Times New Roman" w:cs="Times New Roman"/>
          <w:sz w:val="24"/>
          <w:szCs w:val="24"/>
        </w:rPr>
        <w:t xml:space="preserve"> G. </w:t>
      </w:r>
      <w:proofErr w:type="spellStart"/>
      <w:r w:rsidRPr="002B6ED7">
        <w:rPr>
          <w:rFonts w:ascii="Times New Roman" w:hAnsi="Times New Roman" w:cs="Times New Roman"/>
          <w:sz w:val="24"/>
          <w:szCs w:val="24"/>
        </w:rPr>
        <w:t>Ranaware</w:t>
      </w:r>
      <w:proofErr w:type="spellEnd"/>
      <w:r w:rsidRPr="002B6ED7">
        <w:rPr>
          <w:rFonts w:ascii="Times New Roman" w:hAnsi="Times New Roman" w:cs="Times New Roman"/>
          <w:sz w:val="24"/>
          <w:szCs w:val="24"/>
        </w:rPr>
        <w:t xml:space="preserve"> for supporting this event.</w:t>
      </w:r>
      <w:proofErr w:type="gramEnd"/>
      <w:r w:rsidRPr="002B6ED7">
        <w:rPr>
          <w:rFonts w:ascii="Times New Roman" w:hAnsi="Times New Roman" w:cs="Times New Roman"/>
          <w:sz w:val="24"/>
          <w:szCs w:val="24"/>
        </w:rPr>
        <w:t xml:space="preserve"> They also thanked the club's President, </w:t>
      </w:r>
      <w:proofErr w:type="spellStart"/>
      <w:r w:rsidRPr="002B6ED7">
        <w:rPr>
          <w:rFonts w:ascii="Times New Roman" w:hAnsi="Times New Roman" w:cs="Times New Roman"/>
          <w:sz w:val="24"/>
          <w:szCs w:val="24"/>
        </w:rPr>
        <w:t>Shivanshu</w:t>
      </w:r>
      <w:proofErr w:type="spellEnd"/>
      <w:r w:rsidRPr="002B6ED7">
        <w:rPr>
          <w:rFonts w:ascii="Times New Roman" w:hAnsi="Times New Roman" w:cs="Times New Roman"/>
          <w:sz w:val="24"/>
          <w:szCs w:val="24"/>
        </w:rPr>
        <w:t xml:space="preserve"> </w:t>
      </w:r>
      <w:proofErr w:type="spellStart"/>
      <w:r w:rsidRPr="002B6ED7">
        <w:rPr>
          <w:rFonts w:ascii="Times New Roman" w:hAnsi="Times New Roman" w:cs="Times New Roman"/>
          <w:sz w:val="24"/>
          <w:szCs w:val="24"/>
        </w:rPr>
        <w:t>Tripathi</w:t>
      </w:r>
      <w:proofErr w:type="spellEnd"/>
      <w:r w:rsidRPr="002B6ED7">
        <w:rPr>
          <w:rFonts w:ascii="Times New Roman" w:hAnsi="Times New Roman" w:cs="Times New Roman"/>
          <w:sz w:val="24"/>
          <w:szCs w:val="24"/>
        </w:rPr>
        <w:t xml:space="preserve">, and Vice President, </w:t>
      </w:r>
      <w:proofErr w:type="spellStart"/>
      <w:r w:rsidRPr="002B6ED7">
        <w:rPr>
          <w:rFonts w:ascii="Times New Roman" w:hAnsi="Times New Roman" w:cs="Times New Roman"/>
          <w:sz w:val="24"/>
          <w:szCs w:val="24"/>
        </w:rPr>
        <w:t>Saraswati</w:t>
      </w:r>
      <w:proofErr w:type="spellEnd"/>
      <w:r w:rsidRPr="002B6ED7">
        <w:rPr>
          <w:rFonts w:ascii="Times New Roman" w:hAnsi="Times New Roman" w:cs="Times New Roman"/>
          <w:sz w:val="24"/>
          <w:szCs w:val="24"/>
        </w:rPr>
        <w:t xml:space="preserve"> Chandra, for helping to make the club a reality.</w:t>
      </w:r>
    </w:p>
    <w:sectPr w:rsidR="00235C1E" w:rsidRPr="002B6ED7" w:rsidSect="00235C1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5564F"/>
    <w:rsid w:val="00235C1E"/>
    <w:rsid w:val="002B6ED7"/>
    <w:rsid w:val="005F4BEB"/>
    <w:rsid w:val="0085564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C1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351</Words>
  <Characters>2006</Characters>
  <Application>Microsoft Office Word</Application>
  <DocSecurity>0</DocSecurity>
  <Lines>16</Lines>
  <Paragraphs>4</Paragraphs>
  <ScaleCrop>false</ScaleCrop>
  <Company>Hewlett-Packard Company</Company>
  <LinksUpToDate>false</LinksUpToDate>
  <CharactersWithSpaces>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2022-09-27T07:10:00Z</dcterms:created>
  <dcterms:modified xsi:type="dcterms:W3CDTF">2022-09-29T08:47:00Z</dcterms:modified>
</cp:coreProperties>
</file>